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495490">
        <w:rPr>
          <w:rFonts w:ascii="Georgia" w:hAnsi="Georgia"/>
          <w:b/>
          <w:bCs/>
          <w:sz w:val="22"/>
          <w:szCs w:val="22"/>
        </w:rPr>
        <w:t>March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FD42A0">
        <w:rPr>
          <w:rFonts w:ascii="Georgia" w:hAnsi="Georgia"/>
          <w:b/>
          <w:bCs/>
          <w:sz w:val="22"/>
          <w:szCs w:val="22"/>
        </w:rPr>
        <w:t>5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4847B8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495490" w:rsidRDefault="00495490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495490" w:rsidRPr="003F7739" w:rsidRDefault="00495490" w:rsidP="003F7739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495490">
        <w:rPr>
          <w:rFonts w:ascii="Georgia" w:hAnsi="Georgia"/>
          <w:b/>
          <w:sz w:val="22"/>
          <w:szCs w:val="22"/>
        </w:rPr>
        <w:t>February 15</w:t>
      </w:r>
      <w:r w:rsidR="00FD42A0">
        <w:rPr>
          <w:rFonts w:ascii="Georgia" w:hAnsi="Georgia"/>
          <w:b/>
          <w:sz w:val="22"/>
          <w:szCs w:val="22"/>
        </w:rPr>
        <w:t>, 2017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495490" w:rsidRPr="003F7739" w:rsidRDefault="00495490" w:rsidP="003F7739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B40BC3" w:rsidRPr="00CE672A" w:rsidRDefault="00B40BC3" w:rsidP="00CE672A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Becker Fourth Quarter 2016 Report</w:t>
      </w:r>
    </w:p>
    <w:p w:rsidR="0025734D" w:rsidRDefault="0025734D" w:rsidP="00F66D93">
      <w:pPr>
        <w:rPr>
          <w:rFonts w:ascii="Georgia" w:hAnsi="Georgia"/>
          <w:sz w:val="22"/>
          <w:szCs w:val="22"/>
        </w:rPr>
      </w:pPr>
    </w:p>
    <w:p w:rsidR="00FD42A0" w:rsidRPr="00FD42A0" w:rsidRDefault="00FD42A0" w:rsidP="00FD42A0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FD42A0">
        <w:rPr>
          <w:rFonts w:ascii="Georgia" w:hAnsi="Georgia"/>
          <w:b/>
          <w:sz w:val="22"/>
          <w:szCs w:val="22"/>
        </w:rPr>
        <w:t>Fiduciary Liability Insurance Renewal – Darla Vanduren</w:t>
      </w:r>
    </w:p>
    <w:p w:rsidR="00FD42A0" w:rsidRPr="00495490" w:rsidRDefault="00495490" w:rsidP="00495490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Review/approve </w:t>
      </w:r>
      <w:r w:rsidRPr="004847B8">
        <w:rPr>
          <w:rFonts w:ascii="Georgia" w:hAnsi="Georgia" w:cs="Arial"/>
          <w:sz w:val="22"/>
          <w:szCs w:val="22"/>
        </w:rPr>
        <w:t>Fiduci</w:t>
      </w:r>
      <w:r w:rsidR="00F43BD4">
        <w:rPr>
          <w:rFonts w:ascii="Georgia" w:hAnsi="Georgia" w:cs="Arial"/>
          <w:sz w:val="22"/>
          <w:szCs w:val="22"/>
        </w:rPr>
        <w:t>ary Liability Insurance renewal</w:t>
      </w:r>
    </w:p>
    <w:p w:rsidR="00FD42A0" w:rsidRPr="00FD42A0" w:rsidRDefault="00FD42A0" w:rsidP="00FD42A0">
      <w:pPr>
        <w:rPr>
          <w:rFonts w:ascii="Georgia" w:hAnsi="Georgia"/>
          <w:sz w:val="22"/>
          <w:szCs w:val="22"/>
        </w:rPr>
      </w:pPr>
    </w:p>
    <w:p w:rsidR="004847B8" w:rsidRDefault="00495490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E8653D" w:rsidRDefault="00495490" w:rsidP="00495490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495490" w:rsidRPr="00495490" w:rsidRDefault="00495490" w:rsidP="00495490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Reimbursement process to the district (Darla and Shelly)</w:t>
      </w:r>
    </w:p>
    <w:p w:rsidR="00E8653D" w:rsidRDefault="00E8653D" w:rsidP="00E8653D">
      <w:pPr>
        <w:rPr>
          <w:rFonts w:ascii="Georgia" w:hAnsi="Georgia"/>
          <w:sz w:val="22"/>
          <w:szCs w:val="22"/>
        </w:rPr>
      </w:pPr>
    </w:p>
    <w:p w:rsidR="00495490" w:rsidRDefault="00495490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Melanie Curtice</w:t>
      </w:r>
    </w:p>
    <w:p w:rsidR="00495490" w:rsidRDefault="00495490" w:rsidP="00495490">
      <w:pPr>
        <w:pStyle w:val="ListParagraph"/>
        <w:numPr>
          <w:ilvl w:val="0"/>
          <w:numId w:val="31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Trust roles and responsibilities</w:t>
      </w:r>
    </w:p>
    <w:p w:rsidR="00E8653D" w:rsidRPr="00495490" w:rsidRDefault="00E8653D" w:rsidP="00495490">
      <w:pPr>
        <w:pStyle w:val="ListParagraph"/>
        <w:numPr>
          <w:ilvl w:val="0"/>
          <w:numId w:val="31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495490">
        <w:rPr>
          <w:rFonts w:ascii="Georgia" w:hAnsi="Georgia"/>
          <w:sz w:val="22"/>
          <w:szCs w:val="22"/>
        </w:rPr>
        <w:t>R</w:t>
      </w:r>
      <w:r w:rsidR="00495490">
        <w:rPr>
          <w:rFonts w:ascii="Georgia" w:hAnsi="Georgia"/>
          <w:sz w:val="22"/>
          <w:szCs w:val="22"/>
        </w:rPr>
        <w:t>FP Process follow-u</w:t>
      </w:r>
      <w:r w:rsidR="008C2FC8" w:rsidRPr="00495490">
        <w:rPr>
          <w:rFonts w:ascii="Georgia" w:hAnsi="Georgia"/>
          <w:sz w:val="22"/>
          <w:szCs w:val="22"/>
        </w:rPr>
        <w:t>p</w:t>
      </w:r>
      <w:r w:rsidR="00F43BD4">
        <w:rPr>
          <w:rFonts w:ascii="Georgia" w:hAnsi="Georgia"/>
          <w:sz w:val="22"/>
          <w:szCs w:val="22"/>
        </w:rPr>
        <w:t xml:space="preserve"> (timeline)</w:t>
      </w:r>
    </w:p>
    <w:p w:rsidR="00495490" w:rsidRPr="00FD42A0" w:rsidRDefault="00495490" w:rsidP="00FD42A0">
      <w:pPr>
        <w:rPr>
          <w:rFonts w:ascii="Georgia" w:hAnsi="Georgia"/>
          <w:sz w:val="22"/>
          <w:szCs w:val="22"/>
        </w:rPr>
      </w:pPr>
    </w:p>
    <w:p w:rsidR="009C03EE" w:rsidRDefault="00616953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Policy Revisions</w:t>
      </w:r>
    </w:p>
    <w:p w:rsidR="009C03EE" w:rsidRPr="00616953" w:rsidRDefault="00616953" w:rsidP="00616953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Proposed revisions </w:t>
      </w:r>
      <w:r w:rsidRPr="00616953">
        <w:rPr>
          <w:rFonts w:ascii="Georgia" w:hAnsi="Georgia"/>
          <w:sz w:val="22"/>
          <w:szCs w:val="22"/>
        </w:rPr>
        <w:t>to Policy 491, Open Public Meetings (</w:t>
      </w:r>
      <w:r w:rsidR="00495490">
        <w:rPr>
          <w:rFonts w:ascii="Georgia" w:hAnsi="Georgia"/>
          <w:sz w:val="22"/>
          <w:szCs w:val="22"/>
        </w:rPr>
        <w:t>second</w:t>
      </w:r>
      <w:r w:rsidRPr="00616953">
        <w:rPr>
          <w:rFonts w:ascii="Georgia" w:hAnsi="Georgia"/>
          <w:sz w:val="22"/>
          <w:szCs w:val="22"/>
        </w:rPr>
        <w:t xml:space="preserve"> reading</w:t>
      </w:r>
      <w:r w:rsidR="00495490">
        <w:rPr>
          <w:rFonts w:ascii="Georgia" w:hAnsi="Georgia"/>
          <w:sz w:val="22"/>
          <w:szCs w:val="22"/>
        </w:rPr>
        <w:t xml:space="preserve"> and adoption</w:t>
      </w:r>
      <w:r w:rsidRPr="00616953">
        <w:rPr>
          <w:rFonts w:ascii="Georgia" w:hAnsi="Georgia"/>
          <w:sz w:val="22"/>
          <w:szCs w:val="22"/>
        </w:rPr>
        <w:t>)</w:t>
      </w:r>
    </w:p>
    <w:p w:rsidR="009C03EE" w:rsidRDefault="009C03EE" w:rsidP="009C03EE">
      <w:pPr>
        <w:rPr>
          <w:rFonts w:ascii="Georgia" w:hAnsi="Georgia"/>
          <w:sz w:val="22"/>
          <w:szCs w:val="22"/>
        </w:rPr>
      </w:pPr>
    </w:p>
    <w:p w:rsidR="00495490" w:rsidRDefault="0049549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2017-18 Regular Meeting Calendar</w:t>
      </w:r>
    </w:p>
    <w:p w:rsidR="00495490" w:rsidRPr="00495490" w:rsidRDefault="00495490" w:rsidP="00495490">
      <w:pPr>
        <w:pStyle w:val="ListParagraph"/>
        <w:numPr>
          <w:ilvl w:val="0"/>
          <w:numId w:val="30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Pr="00495490">
        <w:rPr>
          <w:rFonts w:ascii="Georgia" w:hAnsi="Georgia" w:cs="Arial"/>
          <w:sz w:val="22"/>
          <w:szCs w:val="22"/>
        </w:rPr>
        <w:t>dopt annual regular meeting calendar for the upcoming fiscal year</w:t>
      </w:r>
    </w:p>
    <w:p w:rsidR="00495490" w:rsidRDefault="00495490" w:rsidP="00495490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495490">
        <w:rPr>
          <w:rFonts w:ascii="Georgia" w:hAnsi="Georgia"/>
          <w:b/>
          <w:sz w:val="22"/>
          <w:szCs w:val="22"/>
        </w:rPr>
        <w:t>April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95490" w:rsidRPr="00CC3E17" w:rsidRDefault="00495490" w:rsidP="00495490">
      <w:pPr>
        <w:numPr>
          <w:ilvl w:val="0"/>
          <w:numId w:val="29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Begin preliminary discussion with consultants on plan renewals (Sean)</w:t>
      </w:r>
    </w:p>
    <w:p w:rsidR="00495490" w:rsidRPr="00CC3E17" w:rsidRDefault="00495490" w:rsidP="00495490">
      <w:pPr>
        <w:numPr>
          <w:ilvl w:val="0"/>
          <w:numId w:val="29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Operational Manual (Trustees)</w:t>
      </w:r>
    </w:p>
    <w:p w:rsidR="00495490" w:rsidRPr="00CC3E17" w:rsidRDefault="00495490" w:rsidP="00495490">
      <w:pPr>
        <w:numPr>
          <w:ilvl w:val="0"/>
          <w:numId w:val="29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Investment Manager presentation (Becker &amp; Jayson)</w:t>
      </w: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9549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April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19</w:t>
    </w:r>
    <w:r w:rsidR="00397B9D">
      <w:rPr>
        <w:rFonts w:ascii="Georgia" w:hAnsi="Georgia"/>
      </w:rPr>
      <w:t xml:space="preserve">, </w:t>
    </w:r>
    <w:r w:rsidR="00426282">
      <w:rPr>
        <w:rFonts w:ascii="Georgia" w:hAnsi="Georgia"/>
      </w:rPr>
      <w:t>2017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58"/>
    <w:multiLevelType w:val="hybridMultilevel"/>
    <w:tmpl w:val="D8FC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2D6B"/>
    <w:multiLevelType w:val="hybridMultilevel"/>
    <w:tmpl w:val="BF9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E5835"/>
    <w:multiLevelType w:val="hybridMultilevel"/>
    <w:tmpl w:val="45B6A5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6879CF"/>
    <w:multiLevelType w:val="hybridMultilevel"/>
    <w:tmpl w:val="91FE4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9E3D09"/>
    <w:multiLevelType w:val="hybridMultilevel"/>
    <w:tmpl w:val="1C16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24"/>
  </w:num>
  <w:num w:numId="13">
    <w:abstractNumId w:val="14"/>
  </w:num>
  <w:num w:numId="14">
    <w:abstractNumId w:val="26"/>
  </w:num>
  <w:num w:numId="15">
    <w:abstractNumId w:val="17"/>
  </w:num>
  <w:num w:numId="16">
    <w:abstractNumId w:val="8"/>
  </w:num>
  <w:num w:numId="17">
    <w:abstractNumId w:val="0"/>
  </w:num>
  <w:num w:numId="18">
    <w:abstractNumId w:val="21"/>
  </w:num>
  <w:num w:numId="19">
    <w:abstractNumId w:val="1"/>
  </w:num>
  <w:num w:numId="20">
    <w:abstractNumId w:val="27"/>
  </w:num>
  <w:num w:numId="21">
    <w:abstractNumId w:val="20"/>
  </w:num>
  <w:num w:numId="22">
    <w:abstractNumId w:val="30"/>
  </w:num>
  <w:num w:numId="23">
    <w:abstractNumId w:val="29"/>
  </w:num>
  <w:num w:numId="24">
    <w:abstractNumId w:val="28"/>
  </w:num>
  <w:num w:numId="25">
    <w:abstractNumId w:val="3"/>
  </w:num>
  <w:num w:numId="26">
    <w:abstractNumId w:val="13"/>
  </w:num>
  <w:num w:numId="27">
    <w:abstractNumId w:val="9"/>
  </w:num>
  <w:num w:numId="28">
    <w:abstractNumId w:val="19"/>
  </w:num>
  <w:num w:numId="29">
    <w:abstractNumId w:val="22"/>
  </w:num>
  <w:num w:numId="30">
    <w:abstractNumId w:val="5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7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0D75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4C56"/>
    <w:rsid w:val="00495490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319C7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40BC3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B48D3"/>
    <w:rsid w:val="00CC601F"/>
    <w:rsid w:val="00CD1CE4"/>
    <w:rsid w:val="00CE23EC"/>
    <w:rsid w:val="00CE2D4C"/>
    <w:rsid w:val="00CE672A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43BD4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0"/>
    <o:shapelayout v:ext="edit">
      <o:idmap v:ext="edit" data="1"/>
    </o:shapelayout>
  </w:shapeDefaults>
  <w:decimalSymbol w:val="."/>
  <w:listSeparator w:val=","/>
  <w14:docId w14:val="16CD7124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4</cp:revision>
  <cp:lastPrinted>2017-02-16T18:22:00Z</cp:lastPrinted>
  <dcterms:created xsi:type="dcterms:W3CDTF">2017-02-16T17:51:00Z</dcterms:created>
  <dcterms:modified xsi:type="dcterms:W3CDTF">2017-03-06T19:50:00Z</dcterms:modified>
</cp:coreProperties>
</file>